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0" w:rsidRDefault="00BD7A60" w:rsidP="00BD7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заседаниях Комиссии по соблюдению </w:t>
      </w:r>
    </w:p>
    <w:p w:rsidR="00BD7A60" w:rsidRDefault="00BD7A60" w:rsidP="00BD7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требований к служебному поведению </w:t>
      </w:r>
      <w:r w:rsidR="00DD23DF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</w:t>
      </w:r>
    </w:p>
    <w:p w:rsidR="00BD7A60" w:rsidRDefault="00BD7A60" w:rsidP="00BD7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гражданских служащих ИФНС России </w:t>
      </w:r>
    </w:p>
    <w:p w:rsidR="00BD7A60" w:rsidRDefault="00BD7A60" w:rsidP="00BD7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г. Кемерово и урегулированию конфликта интересов </w:t>
      </w:r>
    </w:p>
    <w:p w:rsidR="002D145E" w:rsidRDefault="00BD7A60" w:rsidP="00BD7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46B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</w:t>
      </w:r>
      <w:r w:rsidR="008E44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C11653" w:rsidRDefault="00C11653" w:rsidP="00BD7A60">
      <w:pPr>
        <w:pStyle w:val="a3"/>
        <w:jc w:val="center"/>
        <w:rPr>
          <w:b/>
          <w:sz w:val="28"/>
          <w:szCs w:val="28"/>
        </w:rPr>
      </w:pPr>
    </w:p>
    <w:p w:rsidR="00C11653" w:rsidRDefault="00C11653" w:rsidP="00C11653">
      <w:pPr>
        <w:pStyle w:val="a3"/>
        <w:rPr>
          <w:b/>
          <w:sz w:val="28"/>
          <w:szCs w:val="28"/>
        </w:rPr>
      </w:pPr>
    </w:p>
    <w:p w:rsidR="008E44A2" w:rsidRDefault="008E44A2" w:rsidP="008E44A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14.12.2020</w:t>
      </w:r>
      <w:r w:rsidRPr="00C1165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11653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C1165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C11653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ИФНС России по г. Кемерово и урегулированию конфликта интересов</w:t>
      </w:r>
      <w:r>
        <w:rPr>
          <w:sz w:val="28"/>
          <w:szCs w:val="28"/>
        </w:rPr>
        <w:t xml:space="preserve"> (далее - Комиссии).</w:t>
      </w:r>
    </w:p>
    <w:p w:rsidR="008E44A2" w:rsidRPr="00280962" w:rsidRDefault="008E44A2" w:rsidP="008E44A2">
      <w:pPr>
        <w:pStyle w:val="a3"/>
        <w:ind w:firstLine="708"/>
        <w:rPr>
          <w:sz w:val="28"/>
          <w:szCs w:val="28"/>
        </w:rPr>
      </w:pPr>
      <w:r w:rsidRPr="00093F8A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093F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3F8A">
        <w:rPr>
          <w:sz w:val="28"/>
          <w:szCs w:val="28"/>
        </w:rPr>
        <w:t>омиссии рассмотрен</w:t>
      </w:r>
      <w:r>
        <w:rPr>
          <w:sz w:val="28"/>
          <w:szCs w:val="28"/>
        </w:rPr>
        <w:t>о</w:t>
      </w:r>
      <w:r w:rsidRPr="00093F8A">
        <w:rPr>
          <w:sz w:val="28"/>
          <w:szCs w:val="28"/>
        </w:rPr>
        <w:t>:</w:t>
      </w:r>
    </w:p>
    <w:p w:rsidR="008E44A2" w:rsidRDefault="008E44A2" w:rsidP="008E44A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280962">
        <w:rPr>
          <w:sz w:val="28"/>
          <w:szCs w:val="28"/>
        </w:rPr>
        <w:t xml:space="preserve">). Уведомление </w:t>
      </w:r>
      <w:r>
        <w:rPr>
          <w:sz w:val="28"/>
          <w:szCs w:val="28"/>
        </w:rPr>
        <w:t>специалиста 1 разряда</w:t>
      </w:r>
      <w:r w:rsidRPr="00093F8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обеспечения процедуры банкротства</w:t>
      </w:r>
      <w:r w:rsidRPr="00280962">
        <w:rPr>
          <w:sz w:val="28"/>
          <w:szCs w:val="28"/>
        </w:rPr>
        <w:t xml:space="preserve"> о возможном возникновении ситуации</w:t>
      </w:r>
      <w:r>
        <w:rPr>
          <w:sz w:val="28"/>
          <w:szCs w:val="28"/>
        </w:rPr>
        <w:t>,</w:t>
      </w:r>
      <w:r w:rsidRPr="00280962">
        <w:rPr>
          <w:sz w:val="28"/>
          <w:szCs w:val="28"/>
        </w:rPr>
        <w:t xml:space="preserve"> при которой личная заинтересованность может повлиять на выполнение е</w:t>
      </w:r>
      <w:r>
        <w:rPr>
          <w:sz w:val="28"/>
          <w:szCs w:val="28"/>
        </w:rPr>
        <w:t>ю</w:t>
      </w:r>
      <w:r w:rsidRPr="0028096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Pr="00280962">
        <w:rPr>
          <w:sz w:val="28"/>
          <w:szCs w:val="28"/>
        </w:rPr>
        <w:t xml:space="preserve"> обязанностей и привести к возникновению конфликта интересов, так как е</w:t>
      </w:r>
      <w:r>
        <w:rPr>
          <w:sz w:val="28"/>
          <w:szCs w:val="28"/>
        </w:rPr>
        <w:t>е</w:t>
      </w:r>
      <w:r w:rsidRPr="00280962">
        <w:rPr>
          <w:sz w:val="28"/>
          <w:szCs w:val="28"/>
        </w:rPr>
        <w:t xml:space="preserve"> </w:t>
      </w:r>
      <w:r>
        <w:rPr>
          <w:sz w:val="28"/>
          <w:szCs w:val="28"/>
        </w:rPr>
        <w:t>брат</w:t>
      </w:r>
      <w:r w:rsidRPr="00280962">
        <w:rPr>
          <w:sz w:val="28"/>
          <w:szCs w:val="28"/>
        </w:rPr>
        <w:t xml:space="preserve"> </w:t>
      </w:r>
      <w:r w:rsidRPr="008E44A2">
        <w:rPr>
          <w:sz w:val="28"/>
          <w:szCs w:val="28"/>
        </w:rPr>
        <w:t xml:space="preserve">является генеральным директором </w:t>
      </w:r>
      <w:r>
        <w:rPr>
          <w:sz w:val="28"/>
          <w:szCs w:val="28"/>
        </w:rPr>
        <w:t>общества с ограниченной ответственностью</w:t>
      </w:r>
      <w:r w:rsidRPr="008E44A2">
        <w:rPr>
          <w:sz w:val="28"/>
          <w:szCs w:val="28"/>
        </w:rPr>
        <w:t xml:space="preserve"> и состоит на учете в </w:t>
      </w:r>
      <w:r>
        <w:rPr>
          <w:sz w:val="28"/>
          <w:szCs w:val="28"/>
        </w:rPr>
        <w:t>Инспекции</w:t>
      </w:r>
      <w:r w:rsidRPr="008E44A2">
        <w:rPr>
          <w:sz w:val="28"/>
          <w:szCs w:val="28"/>
        </w:rPr>
        <w:t>.</w:t>
      </w:r>
    </w:p>
    <w:p w:rsidR="008E44A2" w:rsidRDefault="008E44A2" w:rsidP="008E44A2">
      <w:pPr>
        <w:pStyle w:val="a3"/>
        <w:ind w:firstLine="708"/>
        <w:rPr>
          <w:sz w:val="28"/>
          <w:szCs w:val="28"/>
        </w:rPr>
      </w:pPr>
      <w:r w:rsidRPr="00280962">
        <w:rPr>
          <w:sz w:val="28"/>
          <w:szCs w:val="28"/>
        </w:rPr>
        <w:t>Комиссия рекомендовала начальник</w:t>
      </w:r>
      <w:r>
        <w:rPr>
          <w:sz w:val="28"/>
          <w:szCs w:val="28"/>
        </w:rPr>
        <w:t>у</w:t>
      </w:r>
      <w:r w:rsidRPr="00280962">
        <w:rPr>
          <w:sz w:val="28"/>
          <w:szCs w:val="28"/>
        </w:rPr>
        <w:t xml:space="preserve"> Инспекции принять меры по недопущению конфликта интересов (протокол от </w:t>
      </w:r>
      <w:r>
        <w:rPr>
          <w:sz w:val="28"/>
          <w:szCs w:val="28"/>
        </w:rPr>
        <w:t>14.12.2020г.</w:t>
      </w:r>
      <w:r w:rsidRPr="0028096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280962">
        <w:rPr>
          <w:sz w:val="28"/>
          <w:szCs w:val="28"/>
        </w:rPr>
        <w:t>).</w:t>
      </w:r>
    </w:p>
    <w:p w:rsidR="008E44A2" w:rsidRDefault="008E44A2" w:rsidP="008E44A2">
      <w:pPr>
        <w:spacing w:after="0" w:line="240" w:lineRule="auto"/>
        <w:rPr>
          <w:sz w:val="28"/>
          <w:szCs w:val="28"/>
        </w:rPr>
      </w:pPr>
    </w:p>
    <w:p w:rsidR="008E44A2" w:rsidRPr="00197D95" w:rsidRDefault="008E44A2" w:rsidP="008E44A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641B70">
        <w:rPr>
          <w:rFonts w:cs="Times New Roman"/>
          <w:sz w:val="28"/>
          <w:szCs w:val="28"/>
        </w:rPr>
        <w:t xml:space="preserve">Проверки в соответствии </w:t>
      </w:r>
      <w:r w:rsidRPr="00382065">
        <w:rPr>
          <w:rFonts w:cs="Times New Roman"/>
          <w:sz w:val="28"/>
          <w:szCs w:val="28"/>
        </w:rPr>
        <w:t>с Указом Президента РФ от 21.09.2009г. №1065</w:t>
      </w:r>
      <w:r>
        <w:rPr>
          <w:rFonts w:cs="Times New Roman"/>
          <w:sz w:val="28"/>
          <w:szCs w:val="28"/>
        </w:rPr>
        <w:t xml:space="preserve"> и в соответствии с Федеральным законом</w:t>
      </w:r>
      <w:r w:rsidRPr="00641B70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03.12.2012</w:t>
      </w:r>
      <w:r w:rsidRPr="00641B70"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</w:rPr>
        <w:t xml:space="preserve">230-ФЗ </w:t>
      </w:r>
      <w:r w:rsidRPr="00641B7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4-м</w:t>
      </w:r>
      <w:r w:rsidRPr="00641B70">
        <w:rPr>
          <w:rFonts w:cs="Times New Roman"/>
          <w:sz w:val="28"/>
          <w:szCs w:val="28"/>
        </w:rPr>
        <w:t xml:space="preserve"> квартале 20</w:t>
      </w:r>
      <w:r>
        <w:rPr>
          <w:rFonts w:cs="Times New Roman"/>
          <w:sz w:val="28"/>
          <w:szCs w:val="28"/>
        </w:rPr>
        <w:t>20</w:t>
      </w:r>
      <w:r w:rsidRPr="00641B70">
        <w:rPr>
          <w:rFonts w:cs="Times New Roman"/>
          <w:sz w:val="28"/>
          <w:szCs w:val="28"/>
        </w:rPr>
        <w:t>г. не проводились.</w:t>
      </w:r>
    </w:p>
    <w:p w:rsidR="00641B70" w:rsidRPr="00197D95" w:rsidRDefault="00641B70" w:rsidP="008E44A2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641B70" w:rsidRPr="0019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397B"/>
    <w:multiLevelType w:val="hybridMultilevel"/>
    <w:tmpl w:val="EE689614"/>
    <w:lvl w:ilvl="0" w:tplc="E8361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F5"/>
    <w:rsid w:val="00001A1A"/>
    <w:rsid w:val="00033750"/>
    <w:rsid w:val="00080B99"/>
    <w:rsid w:val="00091C51"/>
    <w:rsid w:val="00091F66"/>
    <w:rsid w:val="00093F8A"/>
    <w:rsid w:val="00162E2C"/>
    <w:rsid w:val="00197D95"/>
    <w:rsid w:val="00205A16"/>
    <w:rsid w:val="00280962"/>
    <w:rsid w:val="002D145E"/>
    <w:rsid w:val="00353716"/>
    <w:rsid w:val="00375A6B"/>
    <w:rsid w:val="003930B1"/>
    <w:rsid w:val="003E6417"/>
    <w:rsid w:val="00446B6B"/>
    <w:rsid w:val="004B35B5"/>
    <w:rsid w:val="004B4542"/>
    <w:rsid w:val="005F6DBB"/>
    <w:rsid w:val="00641B70"/>
    <w:rsid w:val="00671F90"/>
    <w:rsid w:val="007A2786"/>
    <w:rsid w:val="007C61D9"/>
    <w:rsid w:val="007F18E9"/>
    <w:rsid w:val="008B7F96"/>
    <w:rsid w:val="008C151B"/>
    <w:rsid w:val="008E44A2"/>
    <w:rsid w:val="009531A1"/>
    <w:rsid w:val="009928CC"/>
    <w:rsid w:val="009D5386"/>
    <w:rsid w:val="00B4386F"/>
    <w:rsid w:val="00B73405"/>
    <w:rsid w:val="00B84BF5"/>
    <w:rsid w:val="00B91199"/>
    <w:rsid w:val="00BD7A60"/>
    <w:rsid w:val="00C11653"/>
    <w:rsid w:val="00CD12C2"/>
    <w:rsid w:val="00D70BD1"/>
    <w:rsid w:val="00D8327B"/>
    <w:rsid w:val="00D975A6"/>
    <w:rsid w:val="00DD23DF"/>
    <w:rsid w:val="00E52DA1"/>
    <w:rsid w:val="00E74B6C"/>
    <w:rsid w:val="00E83030"/>
    <w:rsid w:val="00E96394"/>
    <w:rsid w:val="00EC4462"/>
    <w:rsid w:val="00F10643"/>
    <w:rsid w:val="00F50201"/>
    <w:rsid w:val="00F975F9"/>
    <w:rsid w:val="00FC39DC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B"/>
    <w:pPr>
      <w:spacing w:after="160" w:line="259" w:lineRule="auto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643"/>
    <w:pPr>
      <w:spacing w:after="0" w:line="240" w:lineRule="auto"/>
      <w:jc w:val="both"/>
    </w:pPr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7F18E9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a"/>
    <w:uiPriority w:val="99"/>
    <w:rsid w:val="0028096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B"/>
    <w:pPr>
      <w:spacing w:after="160" w:line="259" w:lineRule="auto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643"/>
    <w:pPr>
      <w:spacing w:after="0" w:line="240" w:lineRule="auto"/>
      <w:jc w:val="both"/>
    </w:pPr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7F18E9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a"/>
    <w:uiPriority w:val="99"/>
    <w:rsid w:val="0028096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Вычиков Андрей Алексеевич</dc:creator>
  <cp:lastModifiedBy>Мельников Евгений Юрьевич</cp:lastModifiedBy>
  <cp:revision>2</cp:revision>
  <cp:lastPrinted>2019-12-24T06:58:00Z</cp:lastPrinted>
  <dcterms:created xsi:type="dcterms:W3CDTF">2020-12-31T04:16:00Z</dcterms:created>
  <dcterms:modified xsi:type="dcterms:W3CDTF">2020-12-31T04:16:00Z</dcterms:modified>
</cp:coreProperties>
</file>